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5954"/>
      </w:tblGrid>
      <w:tr w:rsidR="00BB4934" w14:paraId="29D26431" w14:textId="77777777" w:rsidTr="00EE1B0C">
        <w:trPr>
          <w:trHeight w:val="390"/>
        </w:trPr>
        <w:tc>
          <w:tcPr>
            <w:tcW w:w="11761" w:type="dxa"/>
            <w:gridSpan w:val="2"/>
          </w:tcPr>
          <w:p w14:paraId="79BB8461" w14:textId="3F37C39A" w:rsidR="00BB4934" w:rsidRDefault="00BF15E2" w:rsidP="00BB4934">
            <w:pPr>
              <w:jc w:val="center"/>
            </w:pPr>
            <w:r>
              <w:rPr>
                <w:b/>
                <w:bCs/>
                <w:u w:val="single"/>
              </w:rPr>
              <w:t>VEGETATION SYSTEM</w:t>
            </w:r>
            <w:r w:rsidR="00BB4934">
              <w:rPr>
                <w:b/>
                <w:bCs/>
                <w:u w:val="single"/>
              </w:rPr>
              <w:t xml:space="preserve"> </w:t>
            </w:r>
            <w:r w:rsidR="007E742F">
              <w:rPr>
                <w:b/>
                <w:bCs/>
                <w:u w:val="single"/>
              </w:rPr>
              <w:t xml:space="preserve">MEDIA </w:t>
            </w:r>
            <w:r w:rsidR="00BB4934">
              <w:rPr>
                <w:b/>
                <w:bCs/>
                <w:u w:val="single"/>
              </w:rPr>
              <w:t>SPECIFICATION</w:t>
            </w:r>
          </w:p>
        </w:tc>
      </w:tr>
      <w:tr w:rsidR="00C634BB" w14:paraId="6B1AC4CC" w14:textId="77777777" w:rsidTr="00837582">
        <w:trPr>
          <w:trHeight w:val="390"/>
        </w:trPr>
        <w:tc>
          <w:tcPr>
            <w:tcW w:w="5807" w:type="dxa"/>
          </w:tcPr>
          <w:p w14:paraId="265F3C3E" w14:textId="1E99EA6E" w:rsidR="00C634BB" w:rsidRPr="00D734CC" w:rsidRDefault="00C634BB" w:rsidP="00C634BB">
            <w:pPr>
              <w:rPr>
                <w:b/>
                <w:bCs/>
                <w:u w:val="single"/>
              </w:rPr>
            </w:pPr>
            <w:r w:rsidRPr="00D734CC">
              <w:rPr>
                <w:b/>
                <w:bCs/>
                <w:u w:val="single"/>
              </w:rPr>
              <w:t>MULCH</w:t>
            </w:r>
          </w:p>
        </w:tc>
        <w:tc>
          <w:tcPr>
            <w:tcW w:w="5954" w:type="dxa"/>
          </w:tcPr>
          <w:p w14:paraId="2E96D29E" w14:textId="4A4B62BF" w:rsidR="00C634BB" w:rsidRDefault="00C634BB" w:rsidP="00C634BB"/>
        </w:tc>
      </w:tr>
      <w:tr w:rsidR="00C634BB" w14:paraId="374F4D66" w14:textId="77777777" w:rsidTr="00837582">
        <w:trPr>
          <w:trHeight w:val="288"/>
        </w:trPr>
        <w:tc>
          <w:tcPr>
            <w:tcW w:w="5807" w:type="dxa"/>
          </w:tcPr>
          <w:p w14:paraId="43003703" w14:textId="23832D73" w:rsidR="00C634BB" w:rsidRDefault="00C634BB" w:rsidP="00C634BB">
            <w:r>
              <w:t>Washed aggregate 10-20mm</w:t>
            </w:r>
          </w:p>
        </w:tc>
        <w:tc>
          <w:tcPr>
            <w:tcW w:w="5954" w:type="dxa"/>
          </w:tcPr>
          <w:p w14:paraId="7A4B56D6" w14:textId="380F5016" w:rsidR="00C634BB" w:rsidRDefault="00C634BB" w:rsidP="00C634BB"/>
        </w:tc>
      </w:tr>
      <w:tr w:rsidR="00C634BB" w14:paraId="1BC89E53" w14:textId="77777777" w:rsidTr="00837582">
        <w:trPr>
          <w:trHeight w:val="40"/>
        </w:trPr>
        <w:tc>
          <w:tcPr>
            <w:tcW w:w="5807" w:type="dxa"/>
          </w:tcPr>
          <w:p w14:paraId="78590D0E" w14:textId="07B9EA74" w:rsidR="00C634BB" w:rsidRDefault="00C634BB" w:rsidP="00C634BB"/>
        </w:tc>
        <w:tc>
          <w:tcPr>
            <w:tcW w:w="5954" w:type="dxa"/>
          </w:tcPr>
          <w:p w14:paraId="0B56CB79" w14:textId="2E846E26" w:rsidR="00C634BB" w:rsidRDefault="00C634BB" w:rsidP="00C634BB"/>
        </w:tc>
      </w:tr>
      <w:tr w:rsidR="00CA5265" w14:paraId="5B2E09D9" w14:textId="77777777" w:rsidTr="00CA5265">
        <w:tc>
          <w:tcPr>
            <w:tcW w:w="5807" w:type="dxa"/>
          </w:tcPr>
          <w:p w14:paraId="62834122" w14:textId="46BCCA63" w:rsidR="00CA5265" w:rsidRPr="00D734CC" w:rsidRDefault="00CA5265" w:rsidP="00CA5265">
            <w:pPr>
              <w:spacing w:after="120"/>
              <w:rPr>
                <w:b/>
                <w:bCs/>
                <w:u w:val="single"/>
              </w:rPr>
            </w:pPr>
            <w:r w:rsidRPr="00D734CC">
              <w:rPr>
                <w:b/>
                <w:bCs/>
                <w:u w:val="single"/>
              </w:rPr>
              <w:t xml:space="preserve">BIOFILTRATION </w:t>
            </w:r>
            <w:r>
              <w:rPr>
                <w:b/>
                <w:bCs/>
                <w:u w:val="single"/>
              </w:rPr>
              <w:t xml:space="preserve">MEDIA </w:t>
            </w:r>
            <w:r w:rsidRPr="00D734CC">
              <w:rPr>
                <w:b/>
                <w:bCs/>
                <w:u w:val="single"/>
              </w:rPr>
              <w:t>SPECIFICATION</w:t>
            </w:r>
            <w:r>
              <w:rPr>
                <w:b/>
                <w:bCs/>
                <w:u w:val="single"/>
              </w:rPr>
              <w:t xml:space="preserve"> – VEGETATED SYSTEM</w:t>
            </w:r>
          </w:p>
        </w:tc>
        <w:tc>
          <w:tcPr>
            <w:tcW w:w="5954" w:type="dxa"/>
            <w:vMerge w:val="restart"/>
          </w:tcPr>
          <w:p w14:paraId="3AACEE45" w14:textId="77777777" w:rsidR="00CA5265" w:rsidRPr="00E161FA" w:rsidRDefault="00CA5265" w:rsidP="00CA5265">
            <w:pPr>
              <w:spacing w:after="120"/>
            </w:pPr>
            <w:r w:rsidRPr="00BB4934">
              <w:rPr>
                <w:b/>
                <w:bCs/>
                <w:u w:val="single"/>
              </w:rPr>
              <w:t>TRANSITION LAYER SPECIFICATIONS</w:t>
            </w:r>
          </w:p>
          <w:p w14:paraId="173D9C1E" w14:textId="7114D6C1" w:rsidR="00CA5265" w:rsidRDefault="00CA5265" w:rsidP="00CA5265">
            <w:r>
              <w:t xml:space="preserve">Course washed river sand, recycled crushed glass or </w:t>
            </w:r>
            <w:r w:rsidR="00B06E5F">
              <w:t>equivalent.</w:t>
            </w:r>
          </w:p>
          <w:p w14:paraId="319AF694" w14:textId="1E793D4D" w:rsidR="00CA5265" w:rsidRPr="00E161FA" w:rsidRDefault="00CA5265" w:rsidP="00CA5265">
            <w:r>
              <w:t>90%</w:t>
            </w:r>
            <w:r w:rsidR="00FF2E29">
              <w:t xml:space="preserve"> </w:t>
            </w:r>
            <w:r>
              <w:t>particles retained above 0.25mm</w:t>
            </w:r>
          </w:p>
          <w:p w14:paraId="0C445B0A" w14:textId="77777777" w:rsidR="00CA5265" w:rsidRPr="00E161FA" w:rsidRDefault="00CA5265" w:rsidP="00CA5265">
            <w:proofErr w:type="spellStart"/>
            <w:r>
              <w:t>Ksat</w:t>
            </w:r>
            <w:proofErr w:type="spellEnd"/>
            <w:r>
              <w:t xml:space="preserve"> &gt;300 mm/Hr</w:t>
            </w:r>
            <w:r w:rsidRPr="00E9765D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765D">
              <w:rPr>
                <w:rFonts w:ascii="Arial" w:hAnsi="Arial" w:cs="Arial"/>
                <w:sz w:val="20"/>
                <w:szCs w:val="20"/>
              </w:rPr>
              <w:t>STM F1815-97</w:t>
            </w:r>
            <w:r>
              <w:rPr>
                <w:rFonts w:ascii="Arial" w:hAnsi="Arial" w:cs="Arial"/>
                <w:sz w:val="20"/>
                <w:szCs w:val="20"/>
              </w:rPr>
              <w:t xml:space="preserve"> @30cm tension</w:t>
            </w:r>
          </w:p>
          <w:p w14:paraId="606699FB" w14:textId="356554FE" w:rsidR="00CA5265" w:rsidRPr="00E161FA" w:rsidRDefault="00CA5265" w:rsidP="00CA5265">
            <w:pPr>
              <w:spacing w:before="120"/>
            </w:pPr>
            <w:r w:rsidRPr="00837883">
              <w:rPr>
                <w:b/>
                <w:bCs/>
              </w:rPr>
              <w:t xml:space="preserve">NOT NEEDED </w:t>
            </w:r>
            <w:r>
              <w:rPr>
                <w:b/>
                <w:bCs/>
              </w:rPr>
              <w:t xml:space="preserve">WHERE </w:t>
            </w:r>
            <w:r w:rsidRPr="00837883">
              <w:rPr>
                <w:b/>
                <w:bCs/>
              </w:rPr>
              <w:t xml:space="preserve">FILTER </w:t>
            </w:r>
            <w:r>
              <w:rPr>
                <w:b/>
                <w:bCs/>
              </w:rPr>
              <w:t>M</w:t>
            </w:r>
            <w:r w:rsidRPr="00837883">
              <w:rPr>
                <w:b/>
                <w:bCs/>
              </w:rPr>
              <w:t xml:space="preserve">EDIA MEETS </w:t>
            </w:r>
            <w:r>
              <w:rPr>
                <w:b/>
                <w:bCs/>
              </w:rPr>
              <w:t xml:space="preserve">FAWB </w:t>
            </w:r>
            <w:r w:rsidRPr="00837883">
              <w:rPr>
                <w:b/>
                <w:bCs/>
              </w:rPr>
              <w:t xml:space="preserve">DRAINAGE LAYER BRIDGING CRITERIA </w:t>
            </w:r>
          </w:p>
        </w:tc>
      </w:tr>
      <w:tr w:rsidR="00CA5265" w14:paraId="6A2093F9" w14:textId="77777777" w:rsidTr="004F2BAE">
        <w:trPr>
          <w:trHeight w:val="872"/>
        </w:trPr>
        <w:tc>
          <w:tcPr>
            <w:tcW w:w="5807" w:type="dxa"/>
            <w:tcBorders>
              <w:bottom w:val="single" w:sz="4" w:space="0" w:color="auto"/>
            </w:tcBorders>
          </w:tcPr>
          <w:p w14:paraId="1B2012E7" w14:textId="0FA350AC" w:rsidR="00CA5265" w:rsidRDefault="00CA5265" w:rsidP="00837582">
            <w:r>
              <w:t>Organic Filter Media in accordance with Centre for Organic Research &amp; Education Performance Based Standards PBS1510 /Specification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61200">
              <w:rPr>
                <w:rFonts w:ascii="Arial" w:hAnsi="Arial" w:cs="Arial"/>
                <w:bCs/>
                <w:sz w:val="20"/>
              </w:rPr>
              <w:t>C</w:t>
            </w:r>
            <w:r w:rsidRPr="00D734CC">
              <w:rPr>
                <w:rFonts w:ascii="Arial" w:hAnsi="Arial" w:cs="Arial"/>
                <w:bCs/>
                <w:sz w:val="20"/>
              </w:rPr>
              <w:t>S1510</w:t>
            </w:r>
          </w:p>
        </w:tc>
        <w:tc>
          <w:tcPr>
            <w:tcW w:w="5954" w:type="dxa"/>
            <w:vMerge/>
          </w:tcPr>
          <w:p w14:paraId="3881E450" w14:textId="1DBD8FDA" w:rsidR="00CA5265" w:rsidRDefault="00CA5265" w:rsidP="00C62FAE"/>
        </w:tc>
      </w:tr>
      <w:tr w:rsidR="00CA5265" w14:paraId="3DEC4257" w14:textId="77777777" w:rsidTr="00C62FAE">
        <w:tc>
          <w:tcPr>
            <w:tcW w:w="5807" w:type="dxa"/>
            <w:vAlign w:val="center"/>
          </w:tcPr>
          <w:p w14:paraId="2468F5E1" w14:textId="534FC6DD" w:rsidR="00CA5265" w:rsidRDefault="00CA5265" w:rsidP="00837582">
            <w:r w:rsidRPr="001A0EDD">
              <w:rPr>
                <w:b/>
                <w:bCs/>
              </w:rPr>
              <w:t>DO NOT ADD NUTRIENTS</w:t>
            </w:r>
          </w:p>
        </w:tc>
        <w:tc>
          <w:tcPr>
            <w:tcW w:w="5954" w:type="dxa"/>
            <w:vMerge/>
            <w:vAlign w:val="center"/>
          </w:tcPr>
          <w:p w14:paraId="69AD719B" w14:textId="78A78F7F" w:rsidR="00CA5265" w:rsidRPr="001A0EDD" w:rsidRDefault="00CA5265" w:rsidP="00C62FAE">
            <w:pPr>
              <w:rPr>
                <w:b/>
                <w:bCs/>
              </w:rPr>
            </w:pPr>
          </w:p>
        </w:tc>
      </w:tr>
      <w:tr w:rsidR="00CA5265" w14:paraId="4DA66CC9" w14:textId="77777777" w:rsidTr="00C62FAE">
        <w:trPr>
          <w:trHeight w:val="469"/>
        </w:trPr>
        <w:tc>
          <w:tcPr>
            <w:tcW w:w="5807" w:type="dxa"/>
            <w:tcBorders>
              <w:bottom w:val="single" w:sz="4" w:space="0" w:color="auto"/>
            </w:tcBorders>
            <w:vAlign w:val="bottom"/>
          </w:tcPr>
          <w:p w14:paraId="5AD2BAD0" w14:textId="09531C1E" w:rsidR="00CA5265" w:rsidRDefault="00CA5265" w:rsidP="00837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SATURATED </w:t>
            </w:r>
            <w:r w:rsidRPr="008F5433">
              <w:rPr>
                <w:rFonts w:ascii="Arial" w:hAnsi="Arial" w:cs="Arial"/>
                <w:sz w:val="20"/>
                <w:szCs w:val="20"/>
              </w:rPr>
              <w:t>HYDRAULIC CONDUCTIVITY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Ksat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– </w:t>
            </w:r>
          </w:p>
          <w:p w14:paraId="30C7638A" w14:textId="615599B9" w:rsidR="00CA5265" w:rsidRDefault="00CA5265" w:rsidP="00837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&lt;300 mm/Hr (</w:t>
            </w:r>
            <w:r w:rsidRPr="00E9765D">
              <w:rPr>
                <w:rFonts w:ascii="Arial" w:hAnsi="Arial" w:cs="Arial"/>
                <w:sz w:val="20"/>
                <w:szCs w:val="20"/>
              </w:rPr>
              <w:t>ASTM F1815-97</w:t>
            </w:r>
            <w:r>
              <w:rPr>
                <w:rFonts w:ascii="Arial" w:hAnsi="Arial" w:cs="Arial"/>
                <w:sz w:val="20"/>
                <w:szCs w:val="20"/>
              </w:rPr>
              <w:t xml:space="preserve"> @30cm tension)</w:t>
            </w:r>
          </w:p>
        </w:tc>
        <w:tc>
          <w:tcPr>
            <w:tcW w:w="5954" w:type="dxa"/>
            <w:vMerge/>
            <w:tcBorders>
              <w:bottom w:val="single" w:sz="4" w:space="0" w:color="auto"/>
            </w:tcBorders>
            <w:vAlign w:val="bottom"/>
          </w:tcPr>
          <w:p w14:paraId="6C427C46" w14:textId="696546EA" w:rsidR="00CA5265" w:rsidRPr="00BB4934" w:rsidRDefault="00CA5265" w:rsidP="00837582">
            <w:pPr>
              <w:rPr>
                <w:b/>
                <w:bCs/>
                <w:u w:val="single"/>
              </w:rPr>
            </w:pPr>
          </w:p>
        </w:tc>
      </w:tr>
      <w:tr w:rsidR="00C62FAE" w14:paraId="55105B2B" w14:textId="77777777" w:rsidTr="00C62FAE">
        <w:trPr>
          <w:trHeight w:val="290"/>
        </w:trPr>
        <w:tc>
          <w:tcPr>
            <w:tcW w:w="5807" w:type="dxa"/>
            <w:tcBorders>
              <w:bottom w:val="single" w:sz="4" w:space="0" w:color="auto"/>
            </w:tcBorders>
          </w:tcPr>
          <w:p w14:paraId="2BB9E730" w14:textId="0A8ADAE8" w:rsidR="00C62FAE" w:rsidRDefault="00C62FAE" w:rsidP="00837582">
            <w:r>
              <w:t>Recycled content &gt;50%</w:t>
            </w:r>
          </w:p>
        </w:tc>
        <w:tc>
          <w:tcPr>
            <w:tcW w:w="5954" w:type="dxa"/>
            <w:vMerge w:val="restart"/>
            <w:tcBorders>
              <w:bottom w:val="nil"/>
            </w:tcBorders>
          </w:tcPr>
          <w:p w14:paraId="44AD62B7" w14:textId="234BF15C" w:rsidR="00C62FAE" w:rsidRDefault="00C62FAE" w:rsidP="00C62FAE">
            <w:pPr>
              <w:spacing w:before="120"/>
            </w:pPr>
            <w:r>
              <w:rPr>
                <w:b/>
                <w:bCs/>
                <w:u w:val="single"/>
              </w:rPr>
              <w:t>DRAINAGE</w:t>
            </w:r>
            <w:r w:rsidRPr="00BB4934">
              <w:rPr>
                <w:b/>
                <w:bCs/>
                <w:u w:val="single"/>
              </w:rPr>
              <w:t xml:space="preserve"> LAYER SPECIFICATIONS</w:t>
            </w:r>
          </w:p>
          <w:p w14:paraId="0B84B3FC" w14:textId="37279C35" w:rsidR="00C62FAE" w:rsidRDefault="00C62FAE" w:rsidP="00C62FAE">
            <w:pPr>
              <w:spacing w:before="120"/>
            </w:pPr>
            <w:r>
              <w:t>Clean fine aggregate 2-7mm washed</w:t>
            </w:r>
            <w:r w:rsidR="00BF15E2">
              <w:t>.</w:t>
            </w:r>
          </w:p>
          <w:p w14:paraId="7CF97999" w14:textId="77777777" w:rsidR="00C62FAE" w:rsidRDefault="00C62FAE" w:rsidP="00837582">
            <w:r>
              <w:t xml:space="preserve">Bridging criteria – D15 (drainage layer) </w:t>
            </w:r>
            <w:r w:rsidRPr="00543B75">
              <w:rPr>
                <w:u w:val="single"/>
              </w:rPr>
              <w:t>&lt;</w:t>
            </w:r>
            <w:r>
              <w:t xml:space="preserve"> 5 x D85 (filter media)</w:t>
            </w:r>
          </w:p>
          <w:p w14:paraId="15E6DF47" w14:textId="09BAE57C" w:rsidR="00C62FAE" w:rsidRDefault="00C62FAE" w:rsidP="003F46C8">
            <w:pPr>
              <w:spacing w:before="120"/>
            </w:pPr>
            <w:r w:rsidRPr="00543B75">
              <w:rPr>
                <w:u w:val="single"/>
              </w:rPr>
              <w:t>Where</w:t>
            </w:r>
            <w:r w:rsidRPr="00543B75">
              <w:t xml:space="preserve"> </w:t>
            </w:r>
            <w:r>
              <w:t>D</w:t>
            </w:r>
            <w:r w:rsidRPr="00543B75">
              <w:rPr>
                <w:vertAlign w:val="subscript"/>
              </w:rPr>
              <w:t>15</w:t>
            </w:r>
            <w:r>
              <w:t xml:space="preserve"> (drainage layer) – 15</w:t>
            </w:r>
            <w:r w:rsidRPr="00543B75">
              <w:rPr>
                <w:vertAlign w:val="superscript"/>
              </w:rPr>
              <w:t>th</w:t>
            </w:r>
            <w:r>
              <w:t xml:space="preserve"> percentile particle size in the drainage layer material (</w:t>
            </w:r>
            <w:proofErr w:type="gramStart"/>
            <w:r>
              <w:t>i.e.</w:t>
            </w:r>
            <w:proofErr w:type="gramEnd"/>
            <w:r>
              <w:t xml:space="preserve"> 15% of the aggregate is smaller than D</w:t>
            </w:r>
            <w:r w:rsidRPr="00543B75">
              <w:rPr>
                <w:vertAlign w:val="subscript"/>
              </w:rPr>
              <w:t>15</w:t>
            </w:r>
            <w:r>
              <w:t>mm), and D</w:t>
            </w:r>
            <w:r w:rsidRPr="00543B75">
              <w:rPr>
                <w:vertAlign w:val="subscript"/>
              </w:rPr>
              <w:t>85</w:t>
            </w:r>
            <w:r>
              <w:t xml:space="preserve"> (filter media) – 85</w:t>
            </w:r>
            <w:r w:rsidRPr="00543B75">
              <w:rPr>
                <w:vertAlign w:val="superscript"/>
              </w:rPr>
              <w:t>th</w:t>
            </w:r>
            <w:r>
              <w:t xml:space="preserve"> percentile particle size in the filter media.</w:t>
            </w:r>
          </w:p>
        </w:tc>
      </w:tr>
      <w:tr w:rsidR="00C62FAE" w14:paraId="52C1BFA7" w14:textId="77777777" w:rsidTr="00C62FAE">
        <w:trPr>
          <w:trHeight w:val="291"/>
        </w:trPr>
        <w:tc>
          <w:tcPr>
            <w:tcW w:w="5807" w:type="dxa"/>
          </w:tcPr>
          <w:p w14:paraId="1077A976" w14:textId="7CDD26C9" w:rsidR="00C62FAE" w:rsidRDefault="00C62FAE" w:rsidP="00837582">
            <w:r>
              <w:t xml:space="preserve">Clay &amp; Silt - </w:t>
            </w:r>
            <w:r w:rsidRPr="00E161FA">
              <w:t>Emerson Class No 7</w:t>
            </w:r>
          </w:p>
        </w:tc>
        <w:tc>
          <w:tcPr>
            <w:tcW w:w="5954" w:type="dxa"/>
            <w:vMerge/>
            <w:tcBorders>
              <w:bottom w:val="nil"/>
            </w:tcBorders>
            <w:vAlign w:val="bottom"/>
          </w:tcPr>
          <w:p w14:paraId="59ACBC54" w14:textId="5DD9E721" w:rsidR="00C62FAE" w:rsidRDefault="00C62FAE" w:rsidP="003F46C8">
            <w:pPr>
              <w:spacing w:before="120"/>
            </w:pPr>
          </w:p>
        </w:tc>
      </w:tr>
      <w:tr w:rsidR="00C62FAE" w14:paraId="633BCA5F" w14:textId="77777777" w:rsidTr="00C62FAE">
        <w:trPr>
          <w:trHeight w:val="290"/>
        </w:trPr>
        <w:tc>
          <w:tcPr>
            <w:tcW w:w="5807" w:type="dxa"/>
          </w:tcPr>
          <w:p w14:paraId="6DE23B0A" w14:textId="361A2E5A" w:rsidR="00C62FAE" w:rsidRDefault="004279ED" w:rsidP="00837582">
            <w:r>
              <w:t xml:space="preserve">Recycled </w:t>
            </w:r>
            <w:r w:rsidR="00C62FAE">
              <w:t xml:space="preserve">Organic </w:t>
            </w:r>
            <w:r>
              <w:t>C</w:t>
            </w:r>
            <w:r w:rsidR="00C62FAE">
              <w:t>ontent &gt;40%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14:paraId="1AFFD284" w14:textId="2A2A41EA" w:rsidR="00C62FAE" w:rsidRPr="00837883" w:rsidRDefault="00C62FAE" w:rsidP="003F46C8">
            <w:pPr>
              <w:spacing w:before="120"/>
              <w:rPr>
                <w:b/>
                <w:bCs/>
              </w:rPr>
            </w:pPr>
          </w:p>
        </w:tc>
      </w:tr>
      <w:tr w:rsidR="00C62FAE" w14:paraId="5BD401A1" w14:textId="77777777" w:rsidTr="00C62FAE">
        <w:trPr>
          <w:trHeight w:val="291"/>
        </w:trPr>
        <w:tc>
          <w:tcPr>
            <w:tcW w:w="5807" w:type="dxa"/>
          </w:tcPr>
          <w:p w14:paraId="79B2761D" w14:textId="2FF3560C" w:rsidR="00C62FAE" w:rsidRDefault="00C62FAE" w:rsidP="00837582">
            <w:r w:rsidRPr="00E161FA">
              <w:t xml:space="preserve">Total Carbon </w:t>
            </w:r>
            <w:r>
              <w:t xml:space="preserve">- </w:t>
            </w:r>
            <w:r w:rsidRPr="00E161FA">
              <w:t>1 - 5% w/w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14:paraId="4E6A3730" w14:textId="77777777" w:rsidR="00C62FAE" w:rsidRPr="00543B75" w:rsidRDefault="00C62FAE" w:rsidP="00837582">
            <w:pPr>
              <w:rPr>
                <w:u w:val="single"/>
              </w:rPr>
            </w:pPr>
          </w:p>
        </w:tc>
      </w:tr>
      <w:tr w:rsidR="00C62FAE" w14:paraId="7A42667D" w14:textId="77777777" w:rsidTr="00C62FAE">
        <w:trPr>
          <w:trHeight w:val="290"/>
        </w:trPr>
        <w:tc>
          <w:tcPr>
            <w:tcW w:w="5807" w:type="dxa"/>
          </w:tcPr>
          <w:p w14:paraId="6F4F6B7B" w14:textId="2538D06B" w:rsidR="00C62FAE" w:rsidRDefault="00C62FAE" w:rsidP="00837582">
            <w:r w:rsidRPr="00E161FA">
              <w:t>pH (1:5 in H</w:t>
            </w:r>
            <w:r w:rsidRPr="00C634BB">
              <w:rPr>
                <w:vertAlign w:val="subscript"/>
              </w:rPr>
              <w:t>2</w:t>
            </w:r>
            <w:r w:rsidRPr="00E161FA">
              <w:t>O)</w:t>
            </w:r>
            <w:r>
              <w:t xml:space="preserve"> 6.5 -8.5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14:paraId="54DB4066" w14:textId="77777777" w:rsidR="00C62FAE" w:rsidRPr="00543B75" w:rsidRDefault="00C62FAE" w:rsidP="00837582">
            <w:pPr>
              <w:rPr>
                <w:u w:val="single"/>
              </w:rPr>
            </w:pPr>
          </w:p>
        </w:tc>
      </w:tr>
      <w:tr w:rsidR="00C62FAE" w14:paraId="73CFDB8B" w14:textId="77777777" w:rsidTr="00C62FAE">
        <w:trPr>
          <w:trHeight w:val="291"/>
        </w:trPr>
        <w:tc>
          <w:tcPr>
            <w:tcW w:w="5807" w:type="dxa"/>
          </w:tcPr>
          <w:p w14:paraId="6062B6A7" w14:textId="5A8112FB" w:rsidR="00C62FAE" w:rsidRDefault="00C62FAE" w:rsidP="00837582">
            <w:r w:rsidRPr="00E161FA">
              <w:t>Electrical Conductivity</w:t>
            </w:r>
            <w:r>
              <w:t xml:space="preserve"> &lt;1.5</w:t>
            </w:r>
            <w:r w:rsidR="00F45AA2">
              <w:t xml:space="preserve"> </w:t>
            </w:r>
            <w:proofErr w:type="spellStart"/>
            <w:r w:rsidR="00F45AA2">
              <w:t>dS</w:t>
            </w:r>
            <w:proofErr w:type="spellEnd"/>
            <w:r w:rsidR="00F45AA2">
              <w:t>/m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14:paraId="46061E94" w14:textId="77777777" w:rsidR="00C62FAE" w:rsidRPr="00543B75" w:rsidRDefault="00C62FAE" w:rsidP="00837582">
            <w:pPr>
              <w:rPr>
                <w:u w:val="single"/>
              </w:rPr>
            </w:pPr>
          </w:p>
        </w:tc>
      </w:tr>
      <w:tr w:rsidR="00C62FAE" w14:paraId="13C05F66" w14:textId="77777777" w:rsidTr="00C62FAE">
        <w:trPr>
          <w:trHeight w:val="279"/>
        </w:trPr>
        <w:tc>
          <w:tcPr>
            <w:tcW w:w="5807" w:type="dxa"/>
            <w:tcBorders>
              <w:bottom w:val="single" w:sz="4" w:space="0" w:color="auto"/>
            </w:tcBorders>
          </w:tcPr>
          <w:p w14:paraId="160A3432" w14:textId="6E7BF371" w:rsidR="00C62FAE" w:rsidRDefault="00C62FAE" w:rsidP="00837582">
            <w:proofErr w:type="spellStart"/>
            <w:proofErr w:type="gramStart"/>
            <w:r>
              <w:t>Ca:Mg</w:t>
            </w:r>
            <w:proofErr w:type="spellEnd"/>
            <w:proofErr w:type="gramEnd"/>
            <w:r>
              <w:t xml:space="preserve"> </w:t>
            </w:r>
            <w:r>
              <w:tab/>
              <w:t>ratio</w:t>
            </w:r>
            <w:r>
              <w:tab/>
              <w:t>&gt;2:1 (may vary with plant species)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14:paraId="2081199D" w14:textId="505C81DC" w:rsidR="00C62FAE" w:rsidRPr="00837582" w:rsidRDefault="00C62FAE" w:rsidP="00C62FAE">
            <w:pPr>
              <w:spacing w:before="120"/>
              <w:rPr>
                <w:b/>
                <w:bCs/>
                <w:u w:val="single"/>
              </w:rPr>
            </w:pPr>
          </w:p>
        </w:tc>
      </w:tr>
      <w:tr w:rsidR="00C62FAE" w14:paraId="6C09365D" w14:textId="77777777" w:rsidTr="00C62FAE">
        <w:trPr>
          <w:trHeight w:val="279"/>
        </w:trPr>
        <w:tc>
          <w:tcPr>
            <w:tcW w:w="5807" w:type="dxa"/>
            <w:tcBorders>
              <w:bottom w:val="single" w:sz="4" w:space="0" w:color="auto"/>
            </w:tcBorders>
            <w:vAlign w:val="bottom"/>
          </w:tcPr>
          <w:p w14:paraId="52620EB5" w14:textId="213E4662" w:rsidR="00C62FAE" w:rsidRDefault="00C62FAE" w:rsidP="00837582">
            <w:proofErr w:type="gramStart"/>
            <w:r>
              <w:t>K:Mg</w:t>
            </w:r>
            <w:proofErr w:type="gramEnd"/>
            <w:r>
              <w:t xml:space="preserve"> </w:t>
            </w:r>
            <w:r>
              <w:tab/>
              <w:t>ratio</w:t>
            </w:r>
            <w:r>
              <w:tab/>
              <w:t>&lt;1.5:1 (may vary with plant species)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14:paraId="16DB0987" w14:textId="5A6B7C6F" w:rsidR="00C62FAE" w:rsidRPr="003F46C8" w:rsidRDefault="00C62FAE" w:rsidP="00837582"/>
        </w:tc>
      </w:tr>
      <w:tr w:rsidR="00C62FAE" w14:paraId="528E0CE7" w14:textId="77777777" w:rsidTr="00C62FAE">
        <w:trPr>
          <w:trHeight w:val="279"/>
        </w:trPr>
        <w:tc>
          <w:tcPr>
            <w:tcW w:w="5807" w:type="dxa"/>
            <w:tcBorders>
              <w:bottom w:val="single" w:sz="4" w:space="0" w:color="auto"/>
            </w:tcBorders>
            <w:vAlign w:val="bottom"/>
          </w:tcPr>
          <w:p w14:paraId="38778213" w14:textId="68D25F95" w:rsidR="00C62FAE" w:rsidRDefault="00C62FAE" w:rsidP="003F46C8">
            <w:r>
              <w:t xml:space="preserve">Total </w:t>
            </w:r>
            <w:proofErr w:type="gramStart"/>
            <w:r>
              <w:t>Nitrogen  &lt;</w:t>
            </w:r>
            <w:proofErr w:type="gramEnd"/>
            <w:r>
              <w:t xml:space="preserve">3000 </w:t>
            </w:r>
            <w:r w:rsidRPr="00E161FA">
              <w:t>mg/kg</w:t>
            </w:r>
          </w:p>
        </w:tc>
        <w:tc>
          <w:tcPr>
            <w:tcW w:w="5954" w:type="dxa"/>
            <w:vMerge/>
            <w:tcBorders>
              <w:bottom w:val="nil"/>
            </w:tcBorders>
          </w:tcPr>
          <w:p w14:paraId="5BC5E925" w14:textId="20D5F644" w:rsidR="00C62FAE" w:rsidRPr="00DF158C" w:rsidRDefault="00C62FAE" w:rsidP="003F46C8">
            <w:pPr>
              <w:rPr>
                <w:b/>
                <w:bCs/>
                <w:u w:val="single"/>
              </w:rPr>
            </w:pPr>
          </w:p>
        </w:tc>
      </w:tr>
      <w:tr w:rsidR="003F46C8" w14:paraId="37C2A61B" w14:textId="77777777" w:rsidTr="00C62FAE">
        <w:trPr>
          <w:trHeight w:val="279"/>
        </w:trPr>
        <w:tc>
          <w:tcPr>
            <w:tcW w:w="5807" w:type="dxa"/>
            <w:tcBorders>
              <w:bottom w:val="single" w:sz="4" w:space="0" w:color="auto"/>
            </w:tcBorders>
            <w:vAlign w:val="bottom"/>
          </w:tcPr>
          <w:p w14:paraId="2E91D94E" w14:textId="69A9C8CB" w:rsidR="003F46C8" w:rsidRDefault="003F46C8" w:rsidP="003F46C8">
            <w:bookmarkStart w:id="0" w:name="_Hlk75858704"/>
            <w:r w:rsidRPr="00E161FA">
              <w:t xml:space="preserve">Phosphorus Buffer </w:t>
            </w:r>
            <w:proofErr w:type="gramStart"/>
            <w:r w:rsidRPr="00E161FA">
              <w:t>Index</w:t>
            </w:r>
            <w:r>
              <w:t xml:space="preserve">  </w:t>
            </w:r>
            <w:r w:rsidRPr="00E161FA">
              <w:t>&lt;</w:t>
            </w:r>
            <w:proofErr w:type="gramEnd"/>
            <w:r w:rsidRPr="00E161FA">
              <w:t>280 mg/kg</w:t>
            </w:r>
          </w:p>
        </w:tc>
        <w:tc>
          <w:tcPr>
            <w:tcW w:w="5954" w:type="dxa"/>
            <w:tcBorders>
              <w:top w:val="nil"/>
            </w:tcBorders>
          </w:tcPr>
          <w:p w14:paraId="2C4A4194" w14:textId="762F9072" w:rsidR="003F46C8" w:rsidRPr="00DF158C" w:rsidRDefault="003F46C8" w:rsidP="003F46C8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SPECIFICATION WHERE</w:t>
            </w:r>
            <w:r w:rsidRPr="00DF158C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T</w:t>
            </w:r>
            <w:r w:rsidRPr="00DF158C">
              <w:rPr>
                <w:b/>
                <w:bCs/>
                <w:u w:val="single"/>
              </w:rPr>
              <w:t xml:space="preserve">RANSITION </w:t>
            </w:r>
            <w:r>
              <w:rPr>
                <w:b/>
                <w:bCs/>
                <w:u w:val="single"/>
              </w:rPr>
              <w:t>L</w:t>
            </w:r>
            <w:r w:rsidRPr="00DF158C">
              <w:rPr>
                <w:b/>
                <w:bCs/>
                <w:u w:val="single"/>
              </w:rPr>
              <w:t>AYER IS OMITTED</w:t>
            </w:r>
          </w:p>
        </w:tc>
      </w:tr>
      <w:tr w:rsidR="00C62FAE" w14:paraId="2F4ACEAF" w14:textId="77777777" w:rsidTr="00C62FAE">
        <w:trPr>
          <w:trHeight w:val="279"/>
        </w:trPr>
        <w:tc>
          <w:tcPr>
            <w:tcW w:w="5807" w:type="dxa"/>
            <w:tcBorders>
              <w:bottom w:val="single" w:sz="4" w:space="0" w:color="auto"/>
            </w:tcBorders>
          </w:tcPr>
          <w:p w14:paraId="416B1D65" w14:textId="697CDC8A" w:rsidR="00C62FAE" w:rsidRDefault="00C62FAE" w:rsidP="003F46C8">
            <w:r w:rsidRPr="00E161FA">
              <w:t>Phosphorous (</w:t>
            </w:r>
            <w:proofErr w:type="gramStart"/>
            <w:r w:rsidRPr="00E161FA">
              <w:t>Colwell</w:t>
            </w:r>
            <w:r>
              <w:t xml:space="preserve"> </w:t>
            </w:r>
            <w:r w:rsidRPr="00E161FA">
              <w:t>)</w:t>
            </w:r>
            <w:proofErr w:type="gramEnd"/>
            <w:r>
              <w:t xml:space="preserve"> </w:t>
            </w:r>
            <w:r w:rsidRPr="00E161FA">
              <w:t>&gt;64 mg/kg</w:t>
            </w:r>
          </w:p>
        </w:tc>
        <w:tc>
          <w:tcPr>
            <w:tcW w:w="5954" w:type="dxa"/>
            <w:vMerge w:val="restart"/>
          </w:tcPr>
          <w:p w14:paraId="3CCE23B5" w14:textId="77777777" w:rsidR="00C62FAE" w:rsidRPr="00DF158C" w:rsidRDefault="00C62FAE" w:rsidP="00C62FAE">
            <w:pPr>
              <w:spacing w:before="120"/>
            </w:pPr>
            <w:r w:rsidRPr="00DF158C">
              <w:rPr>
                <w:rFonts w:hint="eastAsia"/>
              </w:rPr>
              <w:t xml:space="preserve">D15 (drainage layer) </w:t>
            </w:r>
            <w:r w:rsidRPr="00DF158C">
              <w:rPr>
                <w:rFonts w:hint="eastAsia"/>
              </w:rPr>
              <w:t>≤</w:t>
            </w:r>
            <w:r w:rsidRPr="00DF158C">
              <w:rPr>
                <w:rFonts w:hint="eastAsia"/>
              </w:rPr>
              <w:t xml:space="preserve"> 5 x D85 (filter media)</w:t>
            </w:r>
          </w:p>
          <w:p w14:paraId="4B3CB7C9" w14:textId="77777777" w:rsidR="00C62FAE" w:rsidRPr="00DF158C" w:rsidRDefault="00C62FAE" w:rsidP="003F46C8">
            <w:r w:rsidRPr="00DF158C">
              <w:t>D15 (drainage layer) = 5 to 20 x D15 (filter media)</w:t>
            </w:r>
          </w:p>
          <w:p w14:paraId="73637C79" w14:textId="77777777" w:rsidR="00C62FAE" w:rsidRPr="00DF158C" w:rsidRDefault="00C62FAE" w:rsidP="003F46C8">
            <w:r w:rsidRPr="00DF158C">
              <w:t>D50 (drainage layer &lt; 25 x D50 (filter media)</w:t>
            </w:r>
          </w:p>
          <w:p w14:paraId="4AAB21B9" w14:textId="77777777" w:rsidR="00C62FAE" w:rsidRDefault="00C62FAE" w:rsidP="003F46C8">
            <w:pPr>
              <w:rPr>
                <w:sz w:val="18"/>
                <w:szCs w:val="22"/>
              </w:rPr>
            </w:pPr>
            <w:r w:rsidRPr="00DF158C">
              <w:t>D60 (drainage layer) &lt; 20 x D10 (drainage layer)</w:t>
            </w:r>
            <w:r w:rsidRPr="00C62FAE">
              <w:rPr>
                <w:sz w:val="18"/>
                <w:szCs w:val="22"/>
              </w:rPr>
              <w:t xml:space="preserve"> </w:t>
            </w:r>
          </w:p>
          <w:p w14:paraId="45537F63" w14:textId="2239821D" w:rsidR="00C62FAE" w:rsidRPr="00DF158C" w:rsidRDefault="00C62FAE" w:rsidP="00C62FAE">
            <w:pPr>
              <w:spacing w:before="120"/>
              <w:rPr>
                <w:b/>
                <w:bCs/>
                <w:u w:val="single"/>
              </w:rPr>
            </w:pPr>
            <w:r w:rsidRPr="00C62FAE">
              <w:rPr>
                <w:sz w:val="18"/>
                <w:szCs w:val="22"/>
              </w:rPr>
              <w:t>(Drainage and transition layer specifications are based on FAWB Guidelines)</w:t>
            </w:r>
          </w:p>
        </w:tc>
      </w:tr>
      <w:tr w:rsidR="00C62FAE" w14:paraId="01044133" w14:textId="77777777" w:rsidTr="00837582">
        <w:trPr>
          <w:trHeight w:val="20"/>
        </w:trPr>
        <w:tc>
          <w:tcPr>
            <w:tcW w:w="5807" w:type="dxa"/>
          </w:tcPr>
          <w:p w14:paraId="347A9366" w14:textId="006A59B6" w:rsidR="00C62FAE" w:rsidRPr="00E161FA" w:rsidRDefault="00C62FAE" w:rsidP="003F46C8">
            <w:r w:rsidRPr="00E161FA">
              <w:t>Water Retention Capacity</w:t>
            </w:r>
            <w:r>
              <w:t xml:space="preserve"> </w:t>
            </w:r>
            <w:r w:rsidRPr="00E161FA">
              <w:t>&gt;25%</w:t>
            </w:r>
          </w:p>
        </w:tc>
        <w:tc>
          <w:tcPr>
            <w:tcW w:w="5954" w:type="dxa"/>
            <w:vMerge/>
          </w:tcPr>
          <w:p w14:paraId="5D75888C" w14:textId="732064F6" w:rsidR="00C62FAE" w:rsidRPr="00DF158C" w:rsidRDefault="00C62FAE" w:rsidP="003F46C8">
            <w:pPr>
              <w:rPr>
                <w:u w:val="single"/>
              </w:rPr>
            </w:pPr>
          </w:p>
        </w:tc>
      </w:tr>
      <w:tr w:rsidR="00C62FAE" w14:paraId="40EF27DA" w14:textId="77777777" w:rsidTr="00837582">
        <w:trPr>
          <w:trHeight w:val="20"/>
        </w:trPr>
        <w:tc>
          <w:tcPr>
            <w:tcW w:w="5807" w:type="dxa"/>
          </w:tcPr>
          <w:p w14:paraId="3FE3F4DB" w14:textId="4BEF350C" w:rsidR="00C62FAE" w:rsidRDefault="00C62FAE" w:rsidP="003F46C8">
            <w:r w:rsidRPr="00E161FA">
              <w:t>Moisture content (air dried)</w:t>
            </w:r>
            <w:r>
              <w:t xml:space="preserve"> </w:t>
            </w:r>
            <w:r w:rsidRPr="00E161FA">
              <w:t>&lt;50%</w:t>
            </w:r>
          </w:p>
        </w:tc>
        <w:tc>
          <w:tcPr>
            <w:tcW w:w="5954" w:type="dxa"/>
            <w:vMerge/>
          </w:tcPr>
          <w:p w14:paraId="27354044" w14:textId="77777777" w:rsidR="00C62FAE" w:rsidRPr="00543B75" w:rsidRDefault="00C62FAE" w:rsidP="003F46C8">
            <w:pPr>
              <w:rPr>
                <w:u w:val="single"/>
              </w:rPr>
            </w:pPr>
          </w:p>
        </w:tc>
      </w:tr>
      <w:tr w:rsidR="00C62FAE" w14:paraId="0AA23A70" w14:textId="77777777" w:rsidTr="00837582">
        <w:trPr>
          <w:trHeight w:val="20"/>
        </w:trPr>
        <w:tc>
          <w:tcPr>
            <w:tcW w:w="5807" w:type="dxa"/>
          </w:tcPr>
          <w:p w14:paraId="31D8A40C" w14:textId="32D2E2A1" w:rsidR="00C62FAE" w:rsidRDefault="00C62FAE" w:rsidP="003F46C8">
            <w:r w:rsidRPr="00E161FA">
              <w:t>Effective Cation Exchange Capacity</w:t>
            </w:r>
            <w:r>
              <w:t xml:space="preserve"> </w:t>
            </w:r>
            <w:r w:rsidRPr="00E161FA">
              <w:t>&gt;5</w:t>
            </w:r>
            <w:r>
              <w:t xml:space="preserve"> </w:t>
            </w:r>
            <w:proofErr w:type="spellStart"/>
            <w:r w:rsidRPr="00E161FA">
              <w:t>Cmol</w:t>
            </w:r>
            <w:proofErr w:type="spellEnd"/>
            <w:r w:rsidRPr="00E161FA">
              <w:t>/Kg</w:t>
            </w:r>
            <w:r w:rsidRPr="00E161FA">
              <w:tab/>
            </w:r>
          </w:p>
        </w:tc>
        <w:tc>
          <w:tcPr>
            <w:tcW w:w="5954" w:type="dxa"/>
            <w:vMerge/>
          </w:tcPr>
          <w:p w14:paraId="5F1A2FA2" w14:textId="77777777" w:rsidR="00C62FAE" w:rsidRPr="00543B75" w:rsidRDefault="00C62FAE" w:rsidP="003F46C8">
            <w:pPr>
              <w:rPr>
                <w:u w:val="single"/>
              </w:rPr>
            </w:pPr>
          </w:p>
        </w:tc>
      </w:tr>
      <w:tr w:rsidR="00C62FAE" w14:paraId="5371B84E" w14:textId="77777777" w:rsidTr="00837582">
        <w:trPr>
          <w:trHeight w:val="20"/>
        </w:trPr>
        <w:tc>
          <w:tcPr>
            <w:tcW w:w="5807" w:type="dxa"/>
            <w:vAlign w:val="bottom"/>
          </w:tcPr>
          <w:p w14:paraId="0CA89356" w14:textId="61671C04" w:rsidR="00C62FAE" w:rsidRDefault="00C62FAE" w:rsidP="003F46C8">
            <w:r w:rsidRPr="00DC3950">
              <w:rPr>
                <w:b/>
                <w:bCs/>
              </w:rPr>
              <w:t>POLLUTANT REMOVAL PERFORMANCE</w:t>
            </w:r>
            <w:r>
              <w:t xml:space="preserve"> – consistent with CS1510/PBS1510</w:t>
            </w:r>
          </w:p>
        </w:tc>
        <w:tc>
          <w:tcPr>
            <w:tcW w:w="5954" w:type="dxa"/>
            <w:vMerge/>
          </w:tcPr>
          <w:p w14:paraId="3A290A02" w14:textId="77777777" w:rsidR="00C62FAE" w:rsidRPr="00543B75" w:rsidRDefault="00C62FAE" w:rsidP="003F46C8">
            <w:pPr>
              <w:rPr>
                <w:u w:val="single"/>
              </w:rPr>
            </w:pPr>
          </w:p>
        </w:tc>
      </w:tr>
    </w:tbl>
    <w:bookmarkEnd w:id="0"/>
    <w:p w14:paraId="32BAE0A1" w14:textId="7559842B" w:rsidR="00582418" w:rsidRDefault="00DB685B" w:rsidP="00DB685B">
      <w:pPr>
        <w:spacing w:before="60"/>
        <w:ind w:left="142"/>
      </w:pPr>
      <w:r>
        <w:t>Media available from</w:t>
      </w:r>
      <w:r w:rsidR="00B5259D">
        <w:t xml:space="preserve"> </w:t>
      </w:r>
      <w:r w:rsidR="00E468F3">
        <w:t xml:space="preserve">Starwater </w:t>
      </w:r>
      <w:r w:rsidR="00B5259D">
        <w:t>(</w:t>
      </w:r>
      <w:hyperlink r:id="rId6" w:history="1">
        <w:r w:rsidR="00B5259D" w:rsidRPr="00731359">
          <w:rPr>
            <w:rStyle w:val="Hyperlink"/>
          </w:rPr>
          <w:t>info@starwater.com.au</w:t>
        </w:r>
      </w:hyperlink>
      <w:r w:rsidR="00B5259D">
        <w:t xml:space="preserve"> </w:t>
      </w:r>
      <w:proofErr w:type="gramStart"/>
      <w:r w:rsidR="00B5259D">
        <w:t>/(</w:t>
      </w:r>
      <w:proofErr w:type="gramEnd"/>
      <w:r w:rsidR="00B5259D">
        <w:t xml:space="preserve">02) 94602722 </w:t>
      </w:r>
      <w:r w:rsidR="00BF15E2">
        <w:t xml:space="preserve">- </w:t>
      </w:r>
      <w:r w:rsidR="00E468F3">
        <w:t xml:space="preserve">LGE012 </w:t>
      </w:r>
      <w:r w:rsidR="00B06E5F">
        <w:t xml:space="preserve">or </w:t>
      </w:r>
      <w:r w:rsidR="00E468F3">
        <w:t xml:space="preserve">approved equivalent. </w:t>
      </w:r>
    </w:p>
    <w:sectPr w:rsidR="00582418" w:rsidSect="00BB4934">
      <w:pgSz w:w="16838" w:h="11906" w:orient="landscape" w:code="9"/>
      <w:pgMar w:top="1134" w:right="1134" w:bottom="567" w:left="1134" w:header="851" w:footer="992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50C99" w14:textId="77777777" w:rsidR="002E2604" w:rsidRDefault="002E2604" w:rsidP="00E468F3">
      <w:r>
        <w:separator/>
      </w:r>
    </w:p>
  </w:endnote>
  <w:endnote w:type="continuationSeparator" w:id="0">
    <w:p w14:paraId="770D5FAE" w14:textId="77777777" w:rsidR="002E2604" w:rsidRDefault="002E2604" w:rsidP="00E4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0B95A" w14:textId="77777777" w:rsidR="002E2604" w:rsidRDefault="002E2604" w:rsidP="00E468F3">
      <w:r>
        <w:separator/>
      </w:r>
    </w:p>
  </w:footnote>
  <w:footnote w:type="continuationSeparator" w:id="0">
    <w:p w14:paraId="0EB7E1B3" w14:textId="77777777" w:rsidR="002E2604" w:rsidRDefault="002E2604" w:rsidP="00E46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15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CC"/>
    <w:rsid w:val="000171CC"/>
    <w:rsid w:val="00066AFE"/>
    <w:rsid w:val="00107C37"/>
    <w:rsid w:val="001159B2"/>
    <w:rsid w:val="001A0EDD"/>
    <w:rsid w:val="001F1E58"/>
    <w:rsid w:val="00220552"/>
    <w:rsid w:val="002240BA"/>
    <w:rsid w:val="00246ED8"/>
    <w:rsid w:val="002620B0"/>
    <w:rsid w:val="002E2604"/>
    <w:rsid w:val="002F62D1"/>
    <w:rsid w:val="00385127"/>
    <w:rsid w:val="003F46C8"/>
    <w:rsid w:val="004279ED"/>
    <w:rsid w:val="004D76DA"/>
    <w:rsid w:val="00510D92"/>
    <w:rsid w:val="00543B75"/>
    <w:rsid w:val="00561200"/>
    <w:rsid w:val="00582418"/>
    <w:rsid w:val="00633A75"/>
    <w:rsid w:val="00656BC4"/>
    <w:rsid w:val="00692BD0"/>
    <w:rsid w:val="006A4E11"/>
    <w:rsid w:val="00786AB7"/>
    <w:rsid w:val="007D2E0A"/>
    <w:rsid w:val="007E742F"/>
    <w:rsid w:val="00837582"/>
    <w:rsid w:val="00837883"/>
    <w:rsid w:val="00893F70"/>
    <w:rsid w:val="0093024C"/>
    <w:rsid w:val="00951C7A"/>
    <w:rsid w:val="00964B4C"/>
    <w:rsid w:val="009F0CD8"/>
    <w:rsid w:val="00A77B87"/>
    <w:rsid w:val="00B06E5F"/>
    <w:rsid w:val="00B5259D"/>
    <w:rsid w:val="00BB4934"/>
    <w:rsid w:val="00BF15E2"/>
    <w:rsid w:val="00C62FAE"/>
    <w:rsid w:val="00C634BB"/>
    <w:rsid w:val="00CA5265"/>
    <w:rsid w:val="00D173EF"/>
    <w:rsid w:val="00D36BA4"/>
    <w:rsid w:val="00D52CDA"/>
    <w:rsid w:val="00D734CC"/>
    <w:rsid w:val="00D8471C"/>
    <w:rsid w:val="00DB685B"/>
    <w:rsid w:val="00DC3950"/>
    <w:rsid w:val="00DF158C"/>
    <w:rsid w:val="00E161FA"/>
    <w:rsid w:val="00E34404"/>
    <w:rsid w:val="00E468F3"/>
    <w:rsid w:val="00EE0B72"/>
    <w:rsid w:val="00EE1B0C"/>
    <w:rsid w:val="00F45AA2"/>
    <w:rsid w:val="00FA497F"/>
    <w:rsid w:val="00FC5230"/>
    <w:rsid w:val="00FC7614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23C4A4"/>
  <w15:chartTrackingRefBased/>
  <w15:docId w15:val="{1B5A5280-8D69-4B6D-8252-38721898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color w:val="000000" w:themeColor="text1"/>
        <w:sz w:val="22"/>
        <w:szCs w:val="28"/>
        <w:lang w:val="en-AU" w:eastAsia="zh-CN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8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8F3"/>
  </w:style>
  <w:style w:type="paragraph" w:styleId="Footer">
    <w:name w:val="footer"/>
    <w:basedOn w:val="Normal"/>
    <w:link w:val="FooterChar"/>
    <w:uiPriority w:val="99"/>
    <w:unhideWhenUsed/>
    <w:rsid w:val="00E468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8F3"/>
  </w:style>
  <w:style w:type="character" w:styleId="Hyperlink">
    <w:name w:val="Hyperlink"/>
    <w:basedOn w:val="DefaultParagraphFont"/>
    <w:uiPriority w:val="99"/>
    <w:unhideWhenUsed/>
    <w:rsid w:val="00B525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tarwater.com.a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Love</dc:creator>
  <cp:keywords/>
  <dc:description/>
  <cp:lastModifiedBy>Charmaine Cheung</cp:lastModifiedBy>
  <cp:revision>35</cp:revision>
  <dcterms:created xsi:type="dcterms:W3CDTF">2021-06-28T23:19:00Z</dcterms:created>
  <dcterms:modified xsi:type="dcterms:W3CDTF">2021-07-01T06:28:00Z</dcterms:modified>
</cp:coreProperties>
</file>